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93" w:rsidRDefault="00C82B93" w:rsidP="00C82B93">
      <w:pPr>
        <w:autoSpaceDE w:val="0"/>
        <w:autoSpaceDN w:val="0"/>
        <w:adjustRightInd w:val="0"/>
        <w:spacing w:after="120" w:line="240" w:lineRule="auto"/>
        <w:rPr>
          <w:rFonts w:ascii="Times New Roman" w:hAnsi="Times New Roman"/>
          <w:b/>
          <w:sz w:val="24"/>
          <w:szCs w:val="24"/>
          <w:u w:val="single"/>
        </w:rPr>
      </w:pPr>
    </w:p>
    <w:p w:rsidR="00C82B93" w:rsidRDefault="00C82B93" w:rsidP="00C82B93">
      <w:pPr>
        <w:autoSpaceDE w:val="0"/>
        <w:autoSpaceDN w:val="0"/>
        <w:adjustRightInd w:val="0"/>
        <w:spacing w:after="120" w:line="240" w:lineRule="auto"/>
        <w:rPr>
          <w:rFonts w:ascii="Times New Roman" w:hAnsi="Times New Roman"/>
          <w:b/>
          <w:sz w:val="24"/>
          <w:szCs w:val="24"/>
          <w:u w:val="single"/>
        </w:rPr>
      </w:pPr>
      <w:r>
        <w:rPr>
          <w:rFonts w:ascii="Times New Roman" w:hAnsi="Times New Roman"/>
          <w:b/>
          <w:sz w:val="24"/>
          <w:szCs w:val="24"/>
          <w:u w:val="single"/>
        </w:rPr>
        <w:t xml:space="preserve">TOP 10 FAQ’S FOR WEBSITE AND DISSEMINATION </w:t>
      </w:r>
      <w:r>
        <w:rPr>
          <w:rFonts w:ascii="Times New Roman" w:hAnsi="Times New Roman"/>
          <w:b/>
          <w:sz w:val="24"/>
          <w:szCs w:val="24"/>
          <w:u w:val="single"/>
        </w:rPr>
        <w:t xml:space="preserve">TO PARENTS </w:t>
      </w:r>
    </w:p>
    <w:p w:rsidR="00C82B93" w:rsidRDefault="00C82B93" w:rsidP="00C82B93">
      <w:pPr>
        <w:autoSpaceDE w:val="0"/>
        <w:autoSpaceDN w:val="0"/>
        <w:adjustRightInd w:val="0"/>
        <w:spacing w:after="12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Why are you testing for lead in the drinking water?</w:t>
      </w:r>
    </w:p>
    <w:p w:rsidR="00C82B93" w:rsidRPr="00533B76"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Answer:</w:t>
      </w:r>
      <w:r>
        <w:rPr>
          <w:rFonts w:ascii="Times New Roman" w:hAnsi="Times New Roman"/>
          <w:sz w:val="24"/>
          <w:szCs w:val="24"/>
        </w:rPr>
        <w:t xml:space="preserve">  </w:t>
      </w:r>
      <w:r w:rsidRPr="00533B76">
        <w:rPr>
          <w:rFonts w:ascii="Times New Roman" w:hAnsi="Times New Roman"/>
          <w:sz w:val="24"/>
          <w:szCs w:val="24"/>
        </w:rPr>
        <w:t>Navy policy issued in 2014 requires testing in all priority areas at Navy installations throughout the world in the best interests of the children, parents, and staff we serve. Navy leadership has adopted the U.S. Environmental Protection Agency</w:t>
      </w:r>
      <w:r>
        <w:rPr>
          <w:rFonts w:ascii="Times New Roman" w:hAnsi="Times New Roman"/>
          <w:sz w:val="24"/>
          <w:szCs w:val="24"/>
        </w:rPr>
        <w:t xml:space="preserve"> (EPA)</w:t>
      </w:r>
      <w:r w:rsidRPr="00533B76">
        <w:rPr>
          <w:rFonts w:ascii="Times New Roman" w:hAnsi="Times New Roman"/>
          <w:sz w:val="24"/>
          <w:szCs w:val="24"/>
        </w:rPr>
        <w:t xml:space="preserve"> guidelines for sampling and testing for lead in schools and child-care facilities as policy. This proactive approach to the identification and elimination of potential sources of lead in facilities that cater to children shows our commitment to the safety and well-being of our Navy families.</w:t>
      </w:r>
    </w:p>
    <w:p w:rsidR="00C82B93" w:rsidRDefault="00C82B93" w:rsidP="00C82B93">
      <w:pPr>
        <w:autoSpaceDE w:val="0"/>
        <w:autoSpaceDN w:val="0"/>
        <w:adjustRightInd w:val="0"/>
        <w:spacing w:after="120" w:line="240" w:lineRule="auto"/>
        <w:rPr>
          <w:rFonts w:ascii="Times New Roman" w:hAnsi="Times New Roman"/>
          <w:sz w:val="24"/>
          <w:szCs w:val="24"/>
        </w:rPr>
      </w:pPr>
      <w:r w:rsidRPr="00533B76">
        <w:rPr>
          <w:rFonts w:ascii="Times New Roman" w:hAnsi="Times New Roman"/>
          <w:sz w:val="24"/>
          <w:szCs w:val="24"/>
        </w:rPr>
        <w:t xml:space="preserve">All naval installations in the Northwest Region </w:t>
      </w:r>
      <w:proofErr w:type="gramStart"/>
      <w:r w:rsidRPr="00533B76">
        <w:rPr>
          <w:rFonts w:ascii="Times New Roman" w:hAnsi="Times New Roman"/>
          <w:sz w:val="24"/>
          <w:szCs w:val="24"/>
        </w:rPr>
        <w:t>are in compliance</w:t>
      </w:r>
      <w:proofErr w:type="gramEnd"/>
      <w:r w:rsidRPr="00533B76">
        <w:rPr>
          <w:rFonts w:ascii="Times New Roman" w:hAnsi="Times New Roman"/>
          <w:sz w:val="24"/>
          <w:szCs w:val="24"/>
        </w:rPr>
        <w:t xml:space="preserve"> with the EPA’s Lead and Copper Rule.</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If </w:t>
      </w:r>
      <w:proofErr w:type="gramStart"/>
      <w:r>
        <w:rPr>
          <w:rFonts w:ascii="Times New Roman" w:hAnsi="Times New Roman"/>
          <w:sz w:val="24"/>
          <w:szCs w:val="24"/>
        </w:rPr>
        <w:t>testing and monitoring the quality of drinking water is not specifically mandated by state or local law</w:t>
      </w:r>
      <w:proofErr w:type="gramEnd"/>
      <w:r>
        <w:rPr>
          <w:rFonts w:ascii="Times New Roman" w:hAnsi="Times New Roman"/>
          <w:sz w:val="24"/>
          <w:szCs w:val="24"/>
        </w:rPr>
        <w:t>, why should a Navy child care center devote resources to do so?</w:t>
      </w: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Answer:</w:t>
      </w:r>
      <w:r>
        <w:rPr>
          <w:rFonts w:ascii="Times New Roman" w:hAnsi="Times New Roman"/>
          <w:sz w:val="24"/>
          <w:szCs w:val="24"/>
        </w:rPr>
        <w:t xml:space="preserve">  The Navy is committed to the safety and health our personnel and their family members. We are committed to ensuring our drinking water meets both the </w:t>
      </w:r>
      <w:proofErr w:type="gramStart"/>
      <w:r>
        <w:rPr>
          <w:rFonts w:ascii="Times New Roman" w:hAnsi="Times New Roman"/>
          <w:sz w:val="24"/>
          <w:szCs w:val="24"/>
        </w:rPr>
        <w:t>Navy's</w:t>
      </w:r>
      <w:proofErr w:type="gramEnd"/>
      <w:r>
        <w:rPr>
          <w:rFonts w:ascii="Times New Roman" w:hAnsi="Times New Roman"/>
          <w:sz w:val="24"/>
          <w:szCs w:val="24"/>
        </w:rPr>
        <w:t xml:space="preserve"> and Environmental Protection Agency's standards; and we will provide the best possible level of care that our service members and their families deserve.</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What is a "high priority area?"</w:t>
      </w: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Answer:</w:t>
      </w:r>
      <w:r>
        <w:rPr>
          <w:rFonts w:ascii="Times New Roman" w:hAnsi="Times New Roman"/>
          <w:sz w:val="24"/>
          <w:szCs w:val="24"/>
        </w:rPr>
        <w:t xml:space="preserve">  These are facilities where there are children present. Priority areas are identified as a primary and secondary schools, Child Development Centers (CDCs), 24/7 </w:t>
      </w:r>
      <w:r w:rsidRPr="00F73383">
        <w:rPr>
          <w:rFonts w:ascii="Times New Roman" w:eastAsia="Times New Roman" w:hAnsi="Times New Roman"/>
          <w:sz w:val="24"/>
          <w:szCs w:val="24"/>
        </w:rPr>
        <w:t>Child Development Group Homes (</w:t>
      </w:r>
      <w:proofErr w:type="spellStart"/>
      <w:r w:rsidRPr="00F73383">
        <w:rPr>
          <w:rFonts w:ascii="Times New Roman" w:eastAsia="Times New Roman" w:hAnsi="Times New Roman"/>
          <w:sz w:val="24"/>
          <w:szCs w:val="24"/>
        </w:rPr>
        <w:t>CDGHs</w:t>
      </w:r>
      <w:proofErr w:type="spellEnd"/>
      <w:r w:rsidRPr="00F73383">
        <w:rPr>
          <w:rFonts w:ascii="Times New Roman" w:eastAsia="Times New Roman" w:hAnsi="Times New Roman"/>
          <w:sz w:val="24"/>
          <w:szCs w:val="24"/>
        </w:rPr>
        <w:t>)</w:t>
      </w:r>
      <w:r>
        <w:rPr>
          <w:rFonts w:ascii="Times New Roman" w:hAnsi="Times New Roman"/>
          <w:sz w:val="24"/>
          <w:szCs w:val="24"/>
        </w:rPr>
        <w:t>, recreation centers, Youth Centers (</w:t>
      </w:r>
      <w:proofErr w:type="spellStart"/>
      <w:r>
        <w:rPr>
          <w:rFonts w:ascii="Times New Roman" w:hAnsi="Times New Roman"/>
          <w:sz w:val="24"/>
          <w:szCs w:val="24"/>
        </w:rPr>
        <w:t>YCs</w:t>
      </w:r>
      <w:proofErr w:type="spellEnd"/>
      <w:r>
        <w:rPr>
          <w:rFonts w:ascii="Times New Roman" w:hAnsi="Times New Roman"/>
          <w:sz w:val="24"/>
          <w:szCs w:val="24"/>
        </w:rPr>
        <w:t>), and community centers operated by the Navy.</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Are my children at risk?   Where can I have my child tested for lead exposure?</w:t>
      </w: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Answer</w:t>
      </w:r>
      <w:proofErr w:type="gramStart"/>
      <w:r w:rsidRPr="00B630D9">
        <w:rPr>
          <w:rFonts w:ascii="Times New Roman" w:hAnsi="Times New Roman"/>
          <w:b/>
          <w:sz w:val="24"/>
          <w:szCs w:val="24"/>
        </w:rPr>
        <w:t>:</w:t>
      </w:r>
      <w:r>
        <w:rPr>
          <w:rFonts w:ascii="Times New Roman" w:hAnsi="Times New Roman"/>
          <w:sz w:val="24"/>
          <w:szCs w:val="24"/>
        </w:rPr>
        <w:t xml:space="preserve">  No health problems have been reported to us by any staff members or parents of children using one of our facilities</w:t>
      </w:r>
      <w:proofErr w:type="gramEnd"/>
      <w:r>
        <w:rPr>
          <w:rFonts w:ascii="Times New Roman" w:hAnsi="Times New Roman"/>
          <w:sz w:val="24"/>
          <w:szCs w:val="24"/>
        </w:rPr>
        <w:t xml:space="preserve">. Current Navy public health guidance recommends that that center staff, or those who have children at our CDCs or </w:t>
      </w:r>
      <w:proofErr w:type="spellStart"/>
      <w:r>
        <w:rPr>
          <w:rFonts w:ascii="Times New Roman" w:hAnsi="Times New Roman"/>
          <w:sz w:val="24"/>
          <w:szCs w:val="24"/>
        </w:rPr>
        <w:t>YCs</w:t>
      </w:r>
      <w:proofErr w:type="spellEnd"/>
      <w:r>
        <w:rPr>
          <w:rFonts w:ascii="Times New Roman" w:hAnsi="Times New Roman"/>
          <w:sz w:val="24"/>
          <w:szCs w:val="24"/>
        </w:rPr>
        <w:t>,</w:t>
      </w:r>
      <w:r w:rsidRPr="00285E3A">
        <w:rPr>
          <w:rFonts w:ascii="Times New Roman" w:hAnsi="Times New Roman"/>
          <w:sz w:val="24"/>
          <w:szCs w:val="24"/>
        </w:rPr>
        <w:t xml:space="preserve"> </w:t>
      </w:r>
      <w:r>
        <w:rPr>
          <w:rFonts w:ascii="Times New Roman" w:hAnsi="Times New Roman"/>
          <w:sz w:val="24"/>
          <w:szCs w:val="24"/>
        </w:rPr>
        <w:t>should contact their health care provider if they have concerns about their health.</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w:t>
      </w:r>
      <w:proofErr w:type="gramStart"/>
      <w:r>
        <w:rPr>
          <w:rFonts w:ascii="Times New Roman" w:hAnsi="Times New Roman"/>
          <w:sz w:val="24"/>
          <w:szCs w:val="24"/>
        </w:rPr>
        <w:t>Have any health problems been reported</w:t>
      </w:r>
      <w:proofErr w:type="gramEnd"/>
      <w:r>
        <w:rPr>
          <w:rFonts w:ascii="Times New Roman" w:hAnsi="Times New Roman"/>
          <w:sz w:val="24"/>
          <w:szCs w:val="24"/>
        </w:rPr>
        <w:t>?</w:t>
      </w: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Answer</w:t>
      </w:r>
      <w:proofErr w:type="gramStart"/>
      <w:r w:rsidRPr="00B630D9">
        <w:rPr>
          <w:rFonts w:ascii="Times New Roman" w:hAnsi="Times New Roman"/>
          <w:b/>
          <w:sz w:val="24"/>
          <w:szCs w:val="24"/>
        </w:rPr>
        <w:t>:</w:t>
      </w:r>
      <w:r>
        <w:rPr>
          <w:rFonts w:ascii="Times New Roman" w:hAnsi="Times New Roman"/>
          <w:sz w:val="24"/>
          <w:szCs w:val="24"/>
        </w:rPr>
        <w:t xml:space="preserve">  No health problems have been reported to us by any staff members or parents of children using one of our facilities</w:t>
      </w:r>
      <w:proofErr w:type="gramEnd"/>
      <w:r>
        <w:rPr>
          <w:rFonts w:ascii="Times New Roman" w:hAnsi="Times New Roman"/>
          <w:sz w:val="24"/>
          <w:szCs w:val="24"/>
        </w:rPr>
        <w:t>.</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lastRenderedPageBreak/>
        <w:t>Question:</w:t>
      </w:r>
      <w:r>
        <w:rPr>
          <w:rFonts w:ascii="Times New Roman" w:hAnsi="Times New Roman"/>
          <w:sz w:val="24"/>
          <w:szCs w:val="24"/>
        </w:rPr>
        <w:t xml:space="preserve">  What is the Environmental Protection Agency's recommended acceptable level of lead?</w:t>
      </w:r>
    </w:p>
    <w:p w:rsidR="00C82B93" w:rsidRDefault="00C82B93" w:rsidP="00C82B93">
      <w:pPr>
        <w:autoSpaceDE w:val="0"/>
        <w:autoSpaceDN w:val="0"/>
        <w:adjustRightInd w:val="0"/>
        <w:spacing w:after="120" w:line="240" w:lineRule="auto"/>
        <w:rPr>
          <w:rFonts w:ascii="Times New Roman" w:hAnsi="Times New Roman"/>
          <w:sz w:val="24"/>
          <w:szCs w:val="24"/>
        </w:rPr>
      </w:pPr>
      <w:r w:rsidRPr="00C82010">
        <w:rPr>
          <w:rFonts w:ascii="Times New Roman" w:hAnsi="Times New Roman"/>
          <w:b/>
          <w:sz w:val="24"/>
          <w:szCs w:val="24"/>
        </w:rPr>
        <w:t>Answer:</w:t>
      </w:r>
      <w:r>
        <w:rPr>
          <w:rFonts w:ascii="Times New Roman" w:hAnsi="Times New Roman"/>
          <w:sz w:val="24"/>
          <w:szCs w:val="24"/>
        </w:rPr>
        <w:t xml:space="preserve">  </w:t>
      </w:r>
      <w:proofErr w:type="gramStart"/>
      <w:r>
        <w:rPr>
          <w:rFonts w:ascii="Times New Roman" w:hAnsi="Times New Roman"/>
          <w:sz w:val="24"/>
          <w:szCs w:val="24"/>
        </w:rPr>
        <w:t>EPA’s</w:t>
      </w:r>
      <w:proofErr w:type="gramEnd"/>
      <w:r>
        <w:rPr>
          <w:rFonts w:ascii="Times New Roman" w:hAnsi="Times New Roman"/>
          <w:sz w:val="24"/>
          <w:szCs w:val="24"/>
        </w:rPr>
        <w:t xml:space="preserve"> recommended acceptable level is 15 parts per billion (ppb) or less. To put that into perspective, one part per billion it is equivalent to one drop of water in an Olympic sized swimming pool.</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What preventative measures </w:t>
      </w:r>
      <w:proofErr w:type="gramStart"/>
      <w:r>
        <w:rPr>
          <w:rFonts w:ascii="Times New Roman" w:hAnsi="Times New Roman"/>
          <w:sz w:val="24"/>
          <w:szCs w:val="24"/>
        </w:rPr>
        <w:t>are being taken</w:t>
      </w:r>
      <w:proofErr w:type="gramEnd"/>
      <w:r>
        <w:rPr>
          <w:rFonts w:ascii="Times New Roman" w:hAnsi="Times New Roman"/>
          <w:sz w:val="24"/>
          <w:szCs w:val="24"/>
        </w:rPr>
        <w:t xml:space="preserve"> at those locations until you can test them?</w:t>
      </w: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Answer:</w:t>
      </w:r>
      <w:r>
        <w:rPr>
          <w:rFonts w:ascii="Times New Roman" w:hAnsi="Times New Roman"/>
          <w:sz w:val="24"/>
          <w:szCs w:val="24"/>
        </w:rPr>
        <w:t xml:space="preserve">  Employees are trained on precautionary procedures that are taken at our </w:t>
      </w:r>
      <w:proofErr w:type="gramStart"/>
      <w:r>
        <w:rPr>
          <w:rFonts w:ascii="Times New Roman" w:hAnsi="Times New Roman"/>
          <w:sz w:val="24"/>
          <w:szCs w:val="24"/>
        </w:rPr>
        <w:t>child care</w:t>
      </w:r>
      <w:proofErr w:type="gramEnd"/>
      <w:r>
        <w:rPr>
          <w:rFonts w:ascii="Times New Roman" w:hAnsi="Times New Roman"/>
          <w:sz w:val="24"/>
          <w:szCs w:val="24"/>
        </w:rPr>
        <w:t xml:space="preserve"> facilities. This includes measures such as:</w:t>
      </w:r>
    </w:p>
    <w:p w:rsidR="00C82B93" w:rsidRDefault="00C82B93" w:rsidP="00C82B9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Use</w:t>
      </w:r>
      <w:proofErr w:type="gramEnd"/>
      <w:r>
        <w:rPr>
          <w:rFonts w:ascii="Times New Roman" w:hAnsi="Times New Roman"/>
          <w:sz w:val="24"/>
          <w:szCs w:val="24"/>
        </w:rPr>
        <w:t xml:space="preserve"> only cold water for food and beverage preparation. Hot water will dissolve lead more quickly than cold water and is likely to contain increased lead levels. If hot water is needed, it should be taken from the </w:t>
      </w:r>
      <w:proofErr w:type="gramStart"/>
      <w:r>
        <w:rPr>
          <w:rFonts w:ascii="Times New Roman" w:hAnsi="Times New Roman"/>
          <w:sz w:val="24"/>
          <w:szCs w:val="24"/>
        </w:rPr>
        <w:t>cold water</w:t>
      </w:r>
      <w:proofErr w:type="gramEnd"/>
      <w:r>
        <w:rPr>
          <w:rFonts w:ascii="Times New Roman" w:hAnsi="Times New Roman"/>
          <w:sz w:val="24"/>
          <w:szCs w:val="24"/>
        </w:rPr>
        <w:t xml:space="preserve"> tap and heated on a stove or in a microwave oven.</w:t>
      </w:r>
    </w:p>
    <w:p w:rsidR="00C82B93" w:rsidRDefault="00C82B93" w:rsidP="00C82B9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Running</w:t>
      </w:r>
      <w:proofErr w:type="gramEnd"/>
      <w:r>
        <w:rPr>
          <w:rFonts w:ascii="Times New Roman" w:hAnsi="Times New Roman"/>
          <w:sz w:val="24"/>
          <w:szCs w:val="24"/>
        </w:rPr>
        <w:t xml:space="preserve"> the water before drinking and/or staff could run the water before children arrive, so they are drinking water that has not been in contact with the faucet interior since faucets are often a source of lead in drinking water.</w:t>
      </w:r>
    </w:p>
    <w:p w:rsidR="00C82B93" w:rsidRDefault="00C82B93" w:rsidP="00C82B93">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  All</w:t>
      </w:r>
      <w:proofErr w:type="gramEnd"/>
      <w:r>
        <w:rPr>
          <w:rFonts w:ascii="Times New Roman" w:hAnsi="Times New Roman"/>
          <w:sz w:val="24"/>
          <w:szCs w:val="24"/>
        </w:rPr>
        <w:t xml:space="preserve"> formula at our childcare centers is pre-mixed and does not use water from the facility.</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B630D9">
        <w:rPr>
          <w:rFonts w:ascii="Times New Roman" w:hAnsi="Times New Roman"/>
          <w:b/>
          <w:sz w:val="24"/>
          <w:szCs w:val="24"/>
        </w:rPr>
        <w:t>Question:</w:t>
      </w:r>
      <w:r>
        <w:rPr>
          <w:rFonts w:ascii="Times New Roman" w:hAnsi="Times New Roman"/>
          <w:sz w:val="24"/>
          <w:szCs w:val="24"/>
        </w:rPr>
        <w:t xml:space="preserve">  Why are we just now </w:t>
      </w:r>
      <w:proofErr w:type="gramStart"/>
      <w:r>
        <w:rPr>
          <w:rFonts w:ascii="Times New Roman" w:hAnsi="Times New Roman"/>
          <w:sz w:val="24"/>
          <w:szCs w:val="24"/>
        </w:rPr>
        <w:t>being informed</w:t>
      </w:r>
      <w:proofErr w:type="gramEnd"/>
      <w:r>
        <w:rPr>
          <w:rFonts w:ascii="Times New Roman" w:hAnsi="Times New Roman"/>
          <w:sz w:val="24"/>
          <w:szCs w:val="24"/>
        </w:rPr>
        <w:t xml:space="preserve"> of this testing program?</w:t>
      </w:r>
    </w:p>
    <w:p w:rsidR="00C82B93" w:rsidRDefault="00C82B93" w:rsidP="00C82B93">
      <w:pPr>
        <w:autoSpaceDE w:val="0"/>
        <w:autoSpaceDN w:val="0"/>
        <w:adjustRightInd w:val="0"/>
        <w:spacing w:after="120" w:line="240" w:lineRule="auto"/>
        <w:rPr>
          <w:rFonts w:ascii="Times New Roman" w:hAnsi="Times New Roman"/>
          <w:sz w:val="24"/>
          <w:szCs w:val="24"/>
        </w:rPr>
      </w:pPr>
      <w:r w:rsidRPr="00C82010">
        <w:rPr>
          <w:rFonts w:ascii="Times New Roman" w:hAnsi="Times New Roman"/>
          <w:b/>
          <w:sz w:val="24"/>
          <w:szCs w:val="24"/>
        </w:rPr>
        <w:t>Answer:</w:t>
      </w:r>
      <w:r>
        <w:rPr>
          <w:rFonts w:ascii="Times New Roman" w:hAnsi="Times New Roman"/>
          <w:sz w:val="24"/>
          <w:szCs w:val="24"/>
        </w:rPr>
        <w:t xml:space="preserve">  This proactive testing at Navy installations in the Northwest Region is taking place in </w:t>
      </w:r>
      <w:proofErr w:type="gramStart"/>
      <w:r>
        <w:rPr>
          <w:rFonts w:ascii="Times New Roman" w:hAnsi="Times New Roman"/>
          <w:sz w:val="24"/>
          <w:szCs w:val="24"/>
        </w:rPr>
        <w:t>Spring</w:t>
      </w:r>
      <w:proofErr w:type="gramEnd"/>
      <w:r>
        <w:rPr>
          <w:rFonts w:ascii="Times New Roman" w:hAnsi="Times New Roman"/>
          <w:sz w:val="24"/>
          <w:szCs w:val="24"/>
        </w:rPr>
        <w:t xml:space="preserve"> of 2022. We worked to educate all CDC and </w:t>
      </w:r>
      <w:proofErr w:type="spellStart"/>
      <w:r>
        <w:rPr>
          <w:rFonts w:ascii="Times New Roman" w:hAnsi="Times New Roman"/>
          <w:sz w:val="24"/>
          <w:szCs w:val="24"/>
        </w:rPr>
        <w:t>YC</w:t>
      </w:r>
      <w:proofErr w:type="spellEnd"/>
      <w:r>
        <w:rPr>
          <w:rFonts w:ascii="Times New Roman" w:hAnsi="Times New Roman"/>
          <w:sz w:val="24"/>
          <w:szCs w:val="24"/>
        </w:rPr>
        <w:t xml:space="preserve"> staff, and to notify all parents of children who use the Navy </w:t>
      </w:r>
      <w:proofErr w:type="gramStart"/>
      <w:r>
        <w:rPr>
          <w:rFonts w:ascii="Times New Roman" w:hAnsi="Times New Roman"/>
          <w:sz w:val="24"/>
          <w:szCs w:val="24"/>
        </w:rPr>
        <w:t>child care</w:t>
      </w:r>
      <w:proofErr w:type="gramEnd"/>
      <w:r>
        <w:rPr>
          <w:rFonts w:ascii="Times New Roman" w:hAnsi="Times New Roman"/>
          <w:sz w:val="24"/>
          <w:szCs w:val="24"/>
        </w:rPr>
        <w:t xml:space="preserve"> facilities of this testing. We will inform all parents and staff members of the results as soon as they are available.  </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C82010">
        <w:rPr>
          <w:rFonts w:ascii="Times New Roman" w:hAnsi="Times New Roman"/>
          <w:b/>
          <w:sz w:val="24"/>
          <w:szCs w:val="24"/>
        </w:rPr>
        <w:t>Question:</w:t>
      </w:r>
      <w:r>
        <w:rPr>
          <w:rFonts w:ascii="Times New Roman" w:hAnsi="Times New Roman"/>
          <w:sz w:val="24"/>
          <w:szCs w:val="24"/>
        </w:rPr>
        <w:t xml:space="preserve">  Who is conducting the </w:t>
      </w:r>
      <w:proofErr w:type="gramStart"/>
      <w:r>
        <w:rPr>
          <w:rFonts w:ascii="Times New Roman" w:hAnsi="Times New Roman"/>
          <w:sz w:val="24"/>
          <w:szCs w:val="24"/>
        </w:rPr>
        <w:t>water sampling</w:t>
      </w:r>
      <w:proofErr w:type="gramEnd"/>
      <w:r>
        <w:rPr>
          <w:rFonts w:ascii="Times New Roman" w:hAnsi="Times New Roman"/>
          <w:sz w:val="24"/>
          <w:szCs w:val="24"/>
        </w:rPr>
        <w:t xml:space="preserve"> test?</w:t>
      </w:r>
    </w:p>
    <w:p w:rsidR="00C82B93" w:rsidRDefault="00C82B93" w:rsidP="00C82B93">
      <w:pPr>
        <w:autoSpaceDE w:val="0"/>
        <w:autoSpaceDN w:val="0"/>
        <w:adjustRightInd w:val="0"/>
        <w:spacing w:after="120" w:line="240" w:lineRule="auto"/>
        <w:rPr>
          <w:rFonts w:ascii="Times New Roman" w:hAnsi="Times New Roman"/>
          <w:sz w:val="24"/>
          <w:szCs w:val="24"/>
        </w:rPr>
      </w:pPr>
      <w:r w:rsidRPr="00C82010">
        <w:rPr>
          <w:rFonts w:ascii="Times New Roman" w:hAnsi="Times New Roman"/>
          <w:b/>
          <w:sz w:val="24"/>
          <w:szCs w:val="24"/>
        </w:rPr>
        <w:t>Answer:</w:t>
      </w:r>
      <w:r>
        <w:rPr>
          <w:rFonts w:ascii="Times New Roman" w:hAnsi="Times New Roman"/>
          <w:sz w:val="24"/>
          <w:szCs w:val="24"/>
        </w:rPr>
        <w:t xml:space="preserve">  The Navy’s Environmental technicians or trained contractor personnel collect the samples. The water </w:t>
      </w:r>
      <w:proofErr w:type="gramStart"/>
      <w:r>
        <w:rPr>
          <w:rFonts w:ascii="Times New Roman" w:hAnsi="Times New Roman"/>
          <w:sz w:val="24"/>
          <w:szCs w:val="24"/>
        </w:rPr>
        <w:t>is tested</w:t>
      </w:r>
      <w:proofErr w:type="gramEnd"/>
      <w:r>
        <w:rPr>
          <w:rFonts w:ascii="Times New Roman" w:hAnsi="Times New Roman"/>
          <w:sz w:val="24"/>
          <w:szCs w:val="24"/>
        </w:rPr>
        <w:t xml:space="preserve"> by an independent, certified laboratory and takes approximately 3-4 weeks before results are returned.</w:t>
      </w:r>
    </w:p>
    <w:p w:rsidR="00C82B93" w:rsidRDefault="00C82B93" w:rsidP="00C82B93">
      <w:pPr>
        <w:autoSpaceDE w:val="0"/>
        <w:autoSpaceDN w:val="0"/>
        <w:adjustRightInd w:val="0"/>
        <w:spacing w:after="0" w:line="240" w:lineRule="auto"/>
        <w:rPr>
          <w:rFonts w:ascii="Times New Roman" w:hAnsi="Times New Roman"/>
          <w:sz w:val="24"/>
          <w:szCs w:val="24"/>
        </w:rPr>
      </w:pPr>
    </w:p>
    <w:p w:rsidR="00C82B93" w:rsidRDefault="00C82B93" w:rsidP="00C82B93">
      <w:pPr>
        <w:autoSpaceDE w:val="0"/>
        <w:autoSpaceDN w:val="0"/>
        <w:adjustRightInd w:val="0"/>
        <w:spacing w:after="120" w:line="240" w:lineRule="auto"/>
        <w:rPr>
          <w:rFonts w:ascii="Times New Roman" w:hAnsi="Times New Roman"/>
          <w:sz w:val="24"/>
          <w:szCs w:val="24"/>
        </w:rPr>
      </w:pPr>
      <w:r w:rsidRPr="00C82010">
        <w:rPr>
          <w:rFonts w:ascii="Times New Roman" w:hAnsi="Times New Roman"/>
          <w:b/>
          <w:sz w:val="24"/>
          <w:szCs w:val="24"/>
        </w:rPr>
        <w:t>Question:</w:t>
      </w:r>
      <w:r>
        <w:rPr>
          <w:rFonts w:ascii="Times New Roman" w:hAnsi="Times New Roman"/>
          <w:sz w:val="24"/>
          <w:szCs w:val="24"/>
        </w:rPr>
        <w:t xml:space="preserve">  What is the </w:t>
      </w:r>
      <w:proofErr w:type="gramStart"/>
      <w:r>
        <w:rPr>
          <w:rFonts w:ascii="Times New Roman" w:hAnsi="Times New Roman"/>
          <w:sz w:val="24"/>
          <w:szCs w:val="24"/>
        </w:rPr>
        <w:t>Navy</w:t>
      </w:r>
      <w:proofErr w:type="gramEnd"/>
      <w:r>
        <w:rPr>
          <w:rFonts w:ascii="Times New Roman" w:hAnsi="Times New Roman"/>
          <w:sz w:val="24"/>
          <w:szCs w:val="24"/>
        </w:rPr>
        <w:t xml:space="preserve"> going to do if the test results are positive for the presence of lead?</w:t>
      </w:r>
    </w:p>
    <w:p w:rsidR="00C82B93" w:rsidRDefault="00C82B93" w:rsidP="00C82B93">
      <w:pPr>
        <w:autoSpaceDE w:val="0"/>
        <w:autoSpaceDN w:val="0"/>
        <w:adjustRightInd w:val="0"/>
        <w:spacing w:after="120" w:line="240" w:lineRule="auto"/>
        <w:rPr>
          <w:rFonts w:ascii="Times New Roman" w:hAnsi="Times New Roman"/>
          <w:sz w:val="24"/>
          <w:szCs w:val="24"/>
        </w:rPr>
      </w:pPr>
      <w:r w:rsidRPr="00C82010">
        <w:rPr>
          <w:rFonts w:ascii="Times New Roman" w:hAnsi="Times New Roman"/>
          <w:b/>
          <w:sz w:val="24"/>
          <w:szCs w:val="24"/>
        </w:rPr>
        <w:t>Answer:</w:t>
      </w:r>
      <w:r>
        <w:rPr>
          <w:rFonts w:ascii="Times New Roman" w:hAnsi="Times New Roman"/>
          <w:sz w:val="24"/>
          <w:szCs w:val="24"/>
        </w:rPr>
        <w:t xml:space="preserve">  If, for some reason, the test results are positive for lead, the Navy will immediately secure those particular water fixtures to minimize exposure to that water source.  The Navy would also begin taking immediate action to conduct additional testing to identify the problem and take corrective actions to fix the problem.  There are also routine short-term and long-term control measures that the Navy will take to help mitigate the problem until it </w:t>
      </w:r>
      <w:proofErr w:type="gramStart"/>
      <w:r>
        <w:rPr>
          <w:rFonts w:ascii="Times New Roman" w:hAnsi="Times New Roman"/>
          <w:sz w:val="24"/>
          <w:szCs w:val="24"/>
        </w:rPr>
        <w:t>can be permanently fixed</w:t>
      </w:r>
      <w:proofErr w:type="gramEnd"/>
      <w:r>
        <w:rPr>
          <w:rFonts w:ascii="Times New Roman" w:hAnsi="Times New Roman"/>
          <w:sz w:val="24"/>
          <w:szCs w:val="24"/>
        </w:rPr>
        <w:t xml:space="preserve">.  Parents with children at that particular facility </w:t>
      </w:r>
      <w:proofErr w:type="gramStart"/>
      <w:r>
        <w:rPr>
          <w:rFonts w:ascii="Times New Roman" w:hAnsi="Times New Roman"/>
          <w:sz w:val="24"/>
          <w:szCs w:val="24"/>
        </w:rPr>
        <w:t>will be notified</w:t>
      </w:r>
      <w:proofErr w:type="gramEnd"/>
      <w:r>
        <w:rPr>
          <w:rFonts w:ascii="Times New Roman" w:hAnsi="Times New Roman"/>
          <w:sz w:val="24"/>
          <w:szCs w:val="24"/>
        </w:rPr>
        <w:t xml:space="preserve"> of the results and the corrective actions being taken to fix the problem and minimize exposure to that water source.</w:t>
      </w:r>
      <w:bookmarkStart w:id="0" w:name="_GoBack"/>
      <w:bookmarkEnd w:id="0"/>
    </w:p>
    <w:sectPr w:rsidR="00C82B93">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02B" w:rsidRDefault="0049302B" w:rsidP="00C82B93">
      <w:pPr>
        <w:spacing w:after="0" w:line="240" w:lineRule="auto"/>
      </w:pPr>
      <w:r>
        <w:separator/>
      </w:r>
    </w:p>
  </w:endnote>
  <w:endnote w:type="continuationSeparator" w:id="0">
    <w:p w:rsidR="0049302B" w:rsidRDefault="0049302B" w:rsidP="00C8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02B" w:rsidRDefault="0049302B" w:rsidP="00C82B93">
      <w:pPr>
        <w:spacing w:after="0" w:line="240" w:lineRule="auto"/>
      </w:pPr>
      <w:r>
        <w:separator/>
      </w:r>
    </w:p>
  </w:footnote>
  <w:footnote w:type="continuationSeparator" w:id="0">
    <w:p w:rsidR="0049302B" w:rsidRDefault="0049302B" w:rsidP="00C8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3" w:rsidRPr="00C82B93" w:rsidRDefault="00C82B93" w:rsidP="00C82B93">
    <w:pPr>
      <w:spacing w:after="120" w:line="240" w:lineRule="auto"/>
      <w:jc w:val="center"/>
      <w:rPr>
        <w:rFonts w:ascii="Times New Roman" w:hAnsi="Times New Roman"/>
        <w:b/>
        <w:sz w:val="28"/>
        <w:szCs w:val="30"/>
      </w:rPr>
    </w:pPr>
    <w:r w:rsidRPr="00C82B93">
      <w:rPr>
        <w:noProof/>
        <w:sz w:val="20"/>
      </w:rPr>
      <w:drawing>
        <wp:anchor distT="0" distB="0" distL="114300" distR="114300" simplePos="0" relativeHeight="251652096" behindDoc="0" locked="0" layoutInCell="1" allowOverlap="1" wp14:anchorId="3AFA3C4A" wp14:editId="2CE7C198">
          <wp:simplePos x="0" y="0"/>
          <wp:positionH relativeFrom="margin">
            <wp:posOffset>-381611</wp:posOffset>
          </wp:positionH>
          <wp:positionV relativeFrom="paragraph">
            <wp:posOffset>-179143</wp:posOffset>
          </wp:positionV>
          <wp:extent cx="734060" cy="734060"/>
          <wp:effectExtent l="0" t="0" r="8890" b="8890"/>
          <wp:wrapNone/>
          <wp:docPr id="8" name="Picture 8" descr="Web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060" cy="734060"/>
                  </a:xfrm>
                  <a:prstGeom prst="rect">
                    <a:avLst/>
                  </a:prstGeom>
                  <a:noFill/>
                </pic:spPr>
              </pic:pic>
            </a:graphicData>
          </a:graphic>
          <wp14:sizeRelH relativeFrom="page">
            <wp14:pctWidth>0</wp14:pctWidth>
          </wp14:sizeRelH>
          <wp14:sizeRelV relativeFrom="page">
            <wp14:pctHeight>0</wp14:pctHeight>
          </wp14:sizeRelV>
        </wp:anchor>
      </w:drawing>
    </w:r>
    <w:r w:rsidRPr="00C82B93">
      <w:rPr>
        <w:noProof/>
        <w:sz w:val="20"/>
      </w:rPr>
      <w:drawing>
        <wp:anchor distT="0" distB="0" distL="114300" distR="114300" simplePos="0" relativeHeight="251665408" behindDoc="0" locked="0" layoutInCell="1" allowOverlap="1" wp14:anchorId="50FFD064" wp14:editId="00EA7FB9">
          <wp:simplePos x="0" y="0"/>
          <wp:positionH relativeFrom="margin">
            <wp:posOffset>5109138</wp:posOffset>
          </wp:positionH>
          <wp:positionV relativeFrom="paragraph">
            <wp:posOffset>-179922</wp:posOffset>
          </wp:positionV>
          <wp:extent cx="752475" cy="740410"/>
          <wp:effectExtent l="0" t="0" r="9525" b="2540"/>
          <wp:wrapNone/>
          <wp:docPr id="9" name="Picture 9" descr="https://www.med.navy.mil/portals/62/Images/Command%20Logos/BUMED%20Seal-200.gif?ver=aXPTsNG1MaHWeZpWhQGODg%3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ed.navy.mil/portals/62/Images/Command%20Logos/BUMED%20Seal-200.gif?ver=aXPTsNG1MaHWeZpWhQGODg%3d%3d"/>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752475" cy="740410"/>
                  </a:xfrm>
                  <a:prstGeom prst="rect">
                    <a:avLst/>
                  </a:prstGeom>
                  <a:noFill/>
                </pic:spPr>
              </pic:pic>
            </a:graphicData>
          </a:graphic>
          <wp14:sizeRelH relativeFrom="page">
            <wp14:pctWidth>0</wp14:pctWidth>
          </wp14:sizeRelH>
          <wp14:sizeRelV relativeFrom="page">
            <wp14:pctHeight>0</wp14:pctHeight>
          </wp14:sizeRelV>
        </wp:anchor>
      </w:drawing>
    </w:r>
    <w:r w:rsidRPr="00C82B93">
      <w:rPr>
        <w:rFonts w:ascii="Times New Roman" w:hAnsi="Times New Roman"/>
        <w:b/>
        <w:sz w:val="28"/>
        <w:szCs w:val="30"/>
      </w:rPr>
      <w:t>Navy Region Northwest</w:t>
    </w:r>
  </w:p>
  <w:p w:rsidR="00C82B93" w:rsidRPr="00C82B93" w:rsidRDefault="00C82B93" w:rsidP="00C82B93">
    <w:pPr>
      <w:spacing w:after="120" w:line="240" w:lineRule="auto"/>
      <w:jc w:val="center"/>
      <w:rPr>
        <w:rFonts w:ascii="Times New Roman" w:hAnsi="Times New Roman"/>
        <w:b/>
        <w:sz w:val="28"/>
        <w:szCs w:val="30"/>
      </w:rPr>
    </w:pPr>
    <w:r w:rsidRPr="00C82B93">
      <w:rPr>
        <w:rFonts w:ascii="Times New Roman" w:hAnsi="Times New Roman"/>
        <w:b/>
        <w:sz w:val="28"/>
        <w:szCs w:val="30"/>
      </w:rPr>
      <w:t>Lead in Priority Areas</w:t>
    </w:r>
    <w:r w:rsidRPr="00C82B93">
      <w:rPr>
        <w:noProof/>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93"/>
    <w:rsid w:val="0000193D"/>
    <w:rsid w:val="0006339E"/>
    <w:rsid w:val="0007421F"/>
    <w:rsid w:val="000B43B1"/>
    <w:rsid w:val="000C3773"/>
    <w:rsid w:val="00133D2A"/>
    <w:rsid w:val="00165D90"/>
    <w:rsid w:val="00170C6A"/>
    <w:rsid w:val="001939F8"/>
    <w:rsid w:val="001D22F6"/>
    <w:rsid w:val="001D5A1A"/>
    <w:rsid w:val="001F6392"/>
    <w:rsid w:val="0020398E"/>
    <w:rsid w:val="00234501"/>
    <w:rsid w:val="00251098"/>
    <w:rsid w:val="00265DDF"/>
    <w:rsid w:val="0027327B"/>
    <w:rsid w:val="00287F14"/>
    <w:rsid w:val="002906DE"/>
    <w:rsid w:val="002B1613"/>
    <w:rsid w:val="002F4D64"/>
    <w:rsid w:val="00336A03"/>
    <w:rsid w:val="003603FC"/>
    <w:rsid w:val="00362A90"/>
    <w:rsid w:val="00364989"/>
    <w:rsid w:val="003964BF"/>
    <w:rsid w:val="003B4B60"/>
    <w:rsid w:val="003C700C"/>
    <w:rsid w:val="003E617A"/>
    <w:rsid w:val="003F0A12"/>
    <w:rsid w:val="00411FD7"/>
    <w:rsid w:val="00424D0F"/>
    <w:rsid w:val="004319D2"/>
    <w:rsid w:val="004415CC"/>
    <w:rsid w:val="004548FE"/>
    <w:rsid w:val="0046399E"/>
    <w:rsid w:val="00470057"/>
    <w:rsid w:val="0049302B"/>
    <w:rsid w:val="00494FE5"/>
    <w:rsid w:val="00495AD6"/>
    <w:rsid w:val="004973FA"/>
    <w:rsid w:val="004B5133"/>
    <w:rsid w:val="004C1CB2"/>
    <w:rsid w:val="004C42D8"/>
    <w:rsid w:val="004E33CD"/>
    <w:rsid w:val="004E697F"/>
    <w:rsid w:val="004F3B6F"/>
    <w:rsid w:val="00512752"/>
    <w:rsid w:val="00512D37"/>
    <w:rsid w:val="00552323"/>
    <w:rsid w:val="005B7D0E"/>
    <w:rsid w:val="005D19B0"/>
    <w:rsid w:val="005F0029"/>
    <w:rsid w:val="00603623"/>
    <w:rsid w:val="00630886"/>
    <w:rsid w:val="00630B88"/>
    <w:rsid w:val="006352F1"/>
    <w:rsid w:val="006405B0"/>
    <w:rsid w:val="006E5C23"/>
    <w:rsid w:val="007101D9"/>
    <w:rsid w:val="00722941"/>
    <w:rsid w:val="007560C0"/>
    <w:rsid w:val="007D1451"/>
    <w:rsid w:val="007D73F7"/>
    <w:rsid w:val="00806475"/>
    <w:rsid w:val="0087761B"/>
    <w:rsid w:val="00897F8B"/>
    <w:rsid w:val="008A05F3"/>
    <w:rsid w:val="008A06A6"/>
    <w:rsid w:val="008C1F9A"/>
    <w:rsid w:val="00923654"/>
    <w:rsid w:val="0093292E"/>
    <w:rsid w:val="00932A8F"/>
    <w:rsid w:val="009602A0"/>
    <w:rsid w:val="00976963"/>
    <w:rsid w:val="009838D6"/>
    <w:rsid w:val="009A4512"/>
    <w:rsid w:val="009B283F"/>
    <w:rsid w:val="009B29E9"/>
    <w:rsid w:val="009E6E2D"/>
    <w:rsid w:val="009F096C"/>
    <w:rsid w:val="00A108DE"/>
    <w:rsid w:val="00A256D1"/>
    <w:rsid w:val="00A321D8"/>
    <w:rsid w:val="00A62C16"/>
    <w:rsid w:val="00A83EB4"/>
    <w:rsid w:val="00AA7987"/>
    <w:rsid w:val="00AB7881"/>
    <w:rsid w:val="00AB7B04"/>
    <w:rsid w:val="00AD656D"/>
    <w:rsid w:val="00AE21A6"/>
    <w:rsid w:val="00AF4B49"/>
    <w:rsid w:val="00B13C4F"/>
    <w:rsid w:val="00B20DBC"/>
    <w:rsid w:val="00B40E5B"/>
    <w:rsid w:val="00B4164A"/>
    <w:rsid w:val="00B5653F"/>
    <w:rsid w:val="00B63DC0"/>
    <w:rsid w:val="00B7422A"/>
    <w:rsid w:val="00BA6456"/>
    <w:rsid w:val="00BB1CE3"/>
    <w:rsid w:val="00BB5B56"/>
    <w:rsid w:val="00BC53C4"/>
    <w:rsid w:val="00BC6B94"/>
    <w:rsid w:val="00BD2A75"/>
    <w:rsid w:val="00C57E96"/>
    <w:rsid w:val="00C77DFA"/>
    <w:rsid w:val="00C82B93"/>
    <w:rsid w:val="00CB0F55"/>
    <w:rsid w:val="00CB3411"/>
    <w:rsid w:val="00CC15CA"/>
    <w:rsid w:val="00CD3D41"/>
    <w:rsid w:val="00CD59E0"/>
    <w:rsid w:val="00D2554E"/>
    <w:rsid w:val="00D603CB"/>
    <w:rsid w:val="00D74D6C"/>
    <w:rsid w:val="00D963B0"/>
    <w:rsid w:val="00DD1759"/>
    <w:rsid w:val="00DE0ED6"/>
    <w:rsid w:val="00E034BB"/>
    <w:rsid w:val="00E04FEA"/>
    <w:rsid w:val="00E116EE"/>
    <w:rsid w:val="00E225DA"/>
    <w:rsid w:val="00E43308"/>
    <w:rsid w:val="00E448E9"/>
    <w:rsid w:val="00EA1D4B"/>
    <w:rsid w:val="00EC4CD8"/>
    <w:rsid w:val="00EE63BE"/>
    <w:rsid w:val="00EF3DA2"/>
    <w:rsid w:val="00EF78B9"/>
    <w:rsid w:val="00F00D02"/>
    <w:rsid w:val="00F33752"/>
    <w:rsid w:val="00F91164"/>
    <w:rsid w:val="00FB003B"/>
    <w:rsid w:val="00FB0B8F"/>
    <w:rsid w:val="00FD6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90053"/>
  <w15:chartTrackingRefBased/>
  <w15:docId w15:val="{1424811F-44D5-4794-9768-1415B91B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B93"/>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2B93"/>
    <w:pPr>
      <w:tabs>
        <w:tab w:val="center" w:pos="4680"/>
        <w:tab w:val="right" w:pos="9360"/>
      </w:tabs>
      <w:spacing w:after="0" w:line="240" w:lineRule="auto"/>
    </w:pPr>
  </w:style>
  <w:style w:type="character" w:customStyle="1" w:styleId="HeaderChar">
    <w:name w:val="Header Char"/>
    <w:basedOn w:val="DefaultParagraphFont"/>
    <w:link w:val="Header"/>
    <w:rsid w:val="00C82B93"/>
    <w:rPr>
      <w:rFonts w:ascii="Calibri" w:eastAsia="Calibri" w:hAnsi="Calibri"/>
      <w:sz w:val="22"/>
      <w:szCs w:val="22"/>
    </w:rPr>
  </w:style>
  <w:style w:type="paragraph" w:styleId="Footer">
    <w:name w:val="footer"/>
    <w:basedOn w:val="Normal"/>
    <w:link w:val="FooterChar"/>
    <w:unhideWhenUsed/>
    <w:rsid w:val="00C82B93"/>
    <w:pPr>
      <w:tabs>
        <w:tab w:val="center" w:pos="4680"/>
        <w:tab w:val="right" w:pos="9360"/>
      </w:tabs>
      <w:spacing w:after="0" w:line="240" w:lineRule="auto"/>
    </w:pPr>
  </w:style>
  <w:style w:type="character" w:customStyle="1" w:styleId="FooterChar">
    <w:name w:val="Footer Char"/>
    <w:basedOn w:val="DefaultParagraphFont"/>
    <w:link w:val="Footer"/>
    <w:rsid w:val="00C82B9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https://www.med.navy.mil/portals/62/Images/Command%20Logos/BUMED%20Seal-200.gif?ver=aXPTsNG1MaHWeZpWhQGODg%3d%3d" TargetMode="External"/><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David C CIV NAVFAC NW, EV11</dc:creator>
  <cp:keywords/>
  <dc:description/>
  <cp:lastModifiedBy>Robinson, David C CIV NAVFAC NW, EV11</cp:lastModifiedBy>
  <cp:revision>1</cp:revision>
  <dcterms:created xsi:type="dcterms:W3CDTF">2022-04-21T21:25:00Z</dcterms:created>
  <dcterms:modified xsi:type="dcterms:W3CDTF">2022-04-21T21:30:00Z</dcterms:modified>
</cp:coreProperties>
</file>